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4" w:rsidRPr="00607EA4" w:rsidRDefault="00607EA4" w:rsidP="00607EA4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</w:pPr>
      <w:r w:rsidRPr="00607EA4"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  <w:t>Moroccan chicken</w:t>
      </w:r>
    </w:p>
    <w:p w:rsidR="00607EA4" w:rsidRDefault="00607EA4" w:rsidP="00607EA4">
      <w:pPr>
        <w:pBdr>
          <w:bottom w:val="single" w:sz="6" w:space="4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br/>
        <w:t>1 brown onion, halved, finely chopped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1/4 cup loosely packed coarsely chopped fresh continental parsley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1/4 cup loosely packed coarsely chopped fresh coriander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tablespoons fresh lemon juice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garlic cloves, crushed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teaspoons ground cumin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 teaspoon ground turmeric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1/2 teaspoon freshly ground black pepper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8 (about 1kg) chicken thigh fillets, skin removed, excess fat trimmed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500ml (2 cups) chicken stock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Couscous salad (see related recipe), to serve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50g </w:t>
      </w:r>
      <w:proofErr w:type="spellStart"/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kalamata</w:t>
      </w:r>
      <w:proofErr w:type="spellEnd"/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olives, chopped</w:t>
      </w:r>
    </w:p>
    <w:p w:rsidR="00607EA4" w:rsidRPr="00607EA4" w:rsidRDefault="00607EA4" w:rsidP="00607EA4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Fresh continental parsley leaves, extra, to garnish</w:t>
      </w:r>
    </w:p>
    <w:p w:rsidR="00262CC8" w:rsidRDefault="00262CC8"/>
    <w:p w:rsidR="00607EA4" w:rsidRPr="00607EA4" w:rsidRDefault="00607EA4" w:rsidP="00607EA4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1</w:t>
      </w:r>
      <w:bookmarkStart w:id="0" w:name="_GoBack"/>
      <w:bookmarkEnd w:id="0"/>
    </w:p>
    <w:p w:rsidR="00607EA4" w:rsidRPr="00607EA4" w:rsidRDefault="00607EA4" w:rsidP="00607EA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Place the onion, parsley, coriander, lemon juice, garlic, cumin, turmeric and pepper in the bowl of a food processor, and process until finely chopped. Place the chicken in a large glass or ceramic bowl. Add the spice paste and rub over the chicken to evenly coat. Cover with plastic wrap and place in the fridge for 1 hour to develop the flavours.</w:t>
      </w:r>
    </w:p>
    <w:p w:rsidR="00607EA4" w:rsidRPr="00607EA4" w:rsidRDefault="00607EA4" w:rsidP="00607EA4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2</w:t>
      </w:r>
    </w:p>
    <w:p w:rsidR="00607EA4" w:rsidRPr="00607EA4" w:rsidRDefault="00607EA4" w:rsidP="00607EA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Place the chicken and spice paste in a flameproof casserole dish. Add the stock. Cover and bring to a simmer over medium-high heat. Reduce heat to low and simmer, covered, for 25 minutes or until chicken is cooked through. Transfer chicken to a heatproof bowl and cover with foil to keep warm. Increase heat to medium-high and bring to the boil. Cook, stirring occasionally, for 10-12 minutes or until sauce thickens. Remove from heat.</w:t>
      </w:r>
    </w:p>
    <w:p w:rsidR="00607EA4" w:rsidRPr="00607EA4" w:rsidRDefault="00607EA4" w:rsidP="00607EA4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3</w:t>
      </w:r>
    </w:p>
    <w:p w:rsidR="00607EA4" w:rsidRPr="00607EA4" w:rsidRDefault="00607EA4" w:rsidP="00607EA4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607EA4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Divide couscous salad among serving plates. Top with chicken and spoon over the sauce. Sprinkle with olives and extra parsley, and serve immediately.</w:t>
      </w:r>
    </w:p>
    <w:p w:rsidR="00607EA4" w:rsidRDefault="00607EA4"/>
    <w:sectPr w:rsidR="0060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715"/>
    <w:multiLevelType w:val="multilevel"/>
    <w:tmpl w:val="477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08DA"/>
    <w:multiLevelType w:val="multilevel"/>
    <w:tmpl w:val="A7A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A4"/>
    <w:rsid w:val="00262CC8"/>
    <w:rsid w:val="003962A6"/>
    <w:rsid w:val="005D255A"/>
    <w:rsid w:val="006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">
    <w:name w:val="element"/>
    <w:basedOn w:val="DefaultParagraphFont"/>
    <w:rsid w:val="00607EA4"/>
  </w:style>
  <w:style w:type="character" w:customStyle="1" w:styleId="Heading1Char">
    <w:name w:val="Heading 1 Char"/>
    <w:basedOn w:val="DefaultParagraphFont"/>
    <w:link w:val="Heading1"/>
    <w:uiPriority w:val="9"/>
    <w:rsid w:val="00607EA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step">
    <w:name w:val="step"/>
    <w:basedOn w:val="DefaultParagraphFont"/>
    <w:rsid w:val="00607EA4"/>
  </w:style>
  <w:style w:type="paragraph" w:customStyle="1" w:styleId="description">
    <w:name w:val="description"/>
    <w:basedOn w:val="Normal"/>
    <w:rsid w:val="006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">
    <w:name w:val="element"/>
    <w:basedOn w:val="DefaultParagraphFont"/>
    <w:rsid w:val="00607EA4"/>
  </w:style>
  <w:style w:type="character" w:customStyle="1" w:styleId="Heading1Char">
    <w:name w:val="Heading 1 Char"/>
    <w:basedOn w:val="DefaultParagraphFont"/>
    <w:link w:val="Heading1"/>
    <w:uiPriority w:val="9"/>
    <w:rsid w:val="00607EA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step">
    <w:name w:val="step"/>
    <w:basedOn w:val="DefaultParagraphFont"/>
    <w:rsid w:val="00607EA4"/>
  </w:style>
  <w:style w:type="paragraph" w:customStyle="1" w:styleId="description">
    <w:name w:val="description"/>
    <w:basedOn w:val="Normal"/>
    <w:rsid w:val="006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John Paul College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Thivanka</dc:creator>
  <cp:lastModifiedBy>Rodrigo Thivanka</cp:lastModifiedBy>
  <cp:revision>1</cp:revision>
  <dcterms:created xsi:type="dcterms:W3CDTF">2014-03-30T10:53:00Z</dcterms:created>
  <dcterms:modified xsi:type="dcterms:W3CDTF">2014-03-30T10:54:00Z</dcterms:modified>
</cp:coreProperties>
</file>